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10" w:rsidRDefault="00321AFD" w:rsidP="00546FA6">
      <w:pPr>
        <w:pStyle w:val="Heading1"/>
      </w:pPr>
      <w:r>
        <w:t xml:space="preserve">LAA </w:t>
      </w:r>
      <w:r w:rsidR="00000129">
        <w:t>Terms of Membership</w:t>
      </w:r>
    </w:p>
    <w:p w:rsidR="00546FA6" w:rsidRDefault="00AA7210">
      <w:r>
        <w:rPr>
          <w:rStyle w:val="oneclick-link"/>
        </w:rPr>
        <w:t>The L</w:t>
      </w:r>
      <w:r w:rsidR="00546FA6">
        <w:rPr>
          <w:rStyle w:val="oneclick-link"/>
        </w:rPr>
        <w:t>apeer Art Association</w:t>
      </w:r>
      <w:r>
        <w:rPr>
          <w:rStyle w:val="oneclick-link"/>
        </w:rPr>
        <w:t xml:space="preserve"> is an Artist Cooperative</w:t>
      </w:r>
      <w:r w:rsidR="00546FA6">
        <w:rPr>
          <w:rStyle w:val="oneclick-link"/>
        </w:rPr>
        <w:t>,</w:t>
      </w:r>
      <w:r>
        <w:rPr>
          <w:rStyle w:val="oneclick-link"/>
        </w:rPr>
        <w:t xml:space="preserve"> that is</w:t>
      </w:r>
      <w:r w:rsidR="00546FA6">
        <w:rPr>
          <w:rStyle w:val="oneclick-link"/>
        </w:rPr>
        <w:t>,</w:t>
      </w:r>
      <w:r>
        <w:rPr>
          <w:rStyle w:val="oneclick-link"/>
        </w:rPr>
        <w:t xml:space="preserve"> an</w:t>
      </w:r>
      <w:r>
        <w:t xml:space="preserve"> </w:t>
      </w:r>
      <w:r>
        <w:rPr>
          <w:rStyle w:val="oneclick-link"/>
        </w:rPr>
        <w:t>enterprise</w:t>
      </w:r>
      <w:r>
        <w:t xml:space="preserve"> </w:t>
      </w:r>
      <w:r>
        <w:rPr>
          <w:rStyle w:val="oneclick-link"/>
        </w:rPr>
        <w:t>engaging</w:t>
      </w:r>
      <w:r>
        <w:t xml:space="preserve"> </w:t>
      </w:r>
      <w:r>
        <w:rPr>
          <w:rStyle w:val="oneclick-link"/>
        </w:rPr>
        <w:t>in</w:t>
      </w:r>
      <w:r>
        <w:t xml:space="preserve"> </w:t>
      </w:r>
      <w:r>
        <w:rPr>
          <w:rStyle w:val="oneclick-link"/>
        </w:rPr>
        <w:t>the</w:t>
      </w:r>
      <w:r>
        <w:t xml:space="preserve"> </w:t>
      </w:r>
      <w:r>
        <w:rPr>
          <w:rStyle w:val="oneclick-link"/>
        </w:rPr>
        <w:t>production</w:t>
      </w:r>
      <w:r>
        <w:t xml:space="preserve"> </w:t>
      </w:r>
      <w:r w:rsidR="00546FA6">
        <w:t xml:space="preserve">and </w:t>
      </w:r>
      <w:r>
        <w:rPr>
          <w:rStyle w:val="oneclick-link"/>
        </w:rPr>
        <w:t>sale of</w:t>
      </w:r>
      <w:r>
        <w:t xml:space="preserve"> </w:t>
      </w:r>
      <w:r>
        <w:rPr>
          <w:rStyle w:val="oneclick-link"/>
        </w:rPr>
        <w:t>artwork</w:t>
      </w:r>
      <w:r w:rsidR="00546FA6">
        <w:rPr>
          <w:rStyle w:val="oneclick-link"/>
        </w:rPr>
        <w:t xml:space="preserve"> operated</w:t>
      </w:r>
      <w:r w:rsidR="00546FA6">
        <w:t xml:space="preserve"> </w:t>
      </w:r>
      <w:r w:rsidR="00546FA6">
        <w:rPr>
          <w:rStyle w:val="oneclick-link"/>
        </w:rPr>
        <w:t>by</w:t>
      </w:r>
      <w:r w:rsidR="00546FA6">
        <w:t xml:space="preserve"> </w:t>
      </w:r>
      <w:r w:rsidR="00546FA6">
        <w:rPr>
          <w:rStyle w:val="oneclick-link"/>
        </w:rPr>
        <w:t>its</w:t>
      </w:r>
      <w:r w:rsidR="00546FA6">
        <w:t xml:space="preserve"> </w:t>
      </w:r>
      <w:r w:rsidR="00546FA6">
        <w:rPr>
          <w:rStyle w:val="oneclick-link"/>
        </w:rPr>
        <w:t>members</w:t>
      </w:r>
      <w:r w:rsidR="00546FA6">
        <w:t xml:space="preserve"> </w:t>
      </w:r>
      <w:r w:rsidR="00546FA6">
        <w:rPr>
          <w:rStyle w:val="oneclick-link"/>
        </w:rPr>
        <w:t>for</w:t>
      </w:r>
      <w:r w:rsidR="00546FA6">
        <w:t xml:space="preserve"> </w:t>
      </w:r>
      <w:r w:rsidR="00546FA6">
        <w:rPr>
          <w:rStyle w:val="oneclick-link"/>
        </w:rPr>
        <w:t>their</w:t>
      </w:r>
      <w:r w:rsidR="00546FA6">
        <w:t xml:space="preserve"> </w:t>
      </w:r>
      <w:r w:rsidR="00546FA6">
        <w:rPr>
          <w:rStyle w:val="oneclick-link"/>
        </w:rPr>
        <w:t>mutual</w:t>
      </w:r>
      <w:r w:rsidR="00546FA6">
        <w:t xml:space="preserve"> </w:t>
      </w:r>
      <w:r w:rsidR="00546FA6">
        <w:rPr>
          <w:rStyle w:val="oneclick-link"/>
        </w:rPr>
        <w:t xml:space="preserve">benefit. The aim of the association is to </w:t>
      </w:r>
      <w:r w:rsidR="00546FA6">
        <w:t xml:space="preserve">encourage and help new artists, bring artists together, promote the fine arts and provide opportunities in the community to be involved in the arts. </w:t>
      </w:r>
    </w:p>
    <w:p w:rsidR="00546FA6" w:rsidRPr="00884921" w:rsidRDefault="00546FA6">
      <w:r w:rsidRPr="00884921">
        <w:t>The day to day business of the association is handled by various committees that take on everything from advertising to operating the gift shop in Gallery 194. Active participation by all members in one or more committees is essential to the continued success of the association.</w:t>
      </w:r>
    </w:p>
    <w:p w:rsidR="00CA7368" w:rsidRDefault="00E10318">
      <w:pPr>
        <w:rPr>
          <w:rFonts w:ascii="Tahoma" w:hAnsi="Tahoma" w:cs="Tahoma"/>
          <w:bCs/>
          <w:color w:val="000000"/>
          <w:sz w:val="20"/>
          <w:szCs w:val="20"/>
        </w:rPr>
      </w:pPr>
      <w:r>
        <w:rPr>
          <w:rFonts w:ascii="Tahoma" w:hAnsi="Tahoma" w:cs="Tahoma"/>
          <w:bCs/>
          <w:color w:val="000000"/>
          <w:sz w:val="20"/>
          <w:szCs w:val="20"/>
        </w:rPr>
        <w:t xml:space="preserve">Our membership of the association </w:t>
      </w:r>
      <w:r w:rsidRPr="00E10318">
        <w:rPr>
          <w:rFonts w:ascii="Tahoma" w:hAnsi="Tahoma" w:cs="Tahoma"/>
          <w:bCs/>
          <w:color w:val="000000"/>
          <w:sz w:val="20"/>
          <w:szCs w:val="20"/>
        </w:rPr>
        <w:t xml:space="preserve">is a privilege and as such comes with certain expectations and responsibilities. </w:t>
      </w:r>
      <w:r>
        <w:rPr>
          <w:rFonts w:ascii="Tahoma" w:hAnsi="Tahoma" w:cs="Tahoma"/>
          <w:bCs/>
          <w:color w:val="000000"/>
          <w:sz w:val="20"/>
          <w:szCs w:val="20"/>
        </w:rPr>
        <w:t>Gallery 194</w:t>
      </w:r>
      <w:r w:rsidRPr="00E10318">
        <w:rPr>
          <w:rFonts w:ascii="Tahoma" w:hAnsi="Tahoma" w:cs="Tahoma"/>
          <w:bCs/>
          <w:color w:val="000000"/>
          <w:sz w:val="20"/>
          <w:szCs w:val="20"/>
        </w:rPr>
        <w:t xml:space="preserve"> is a great place to sell your work, but members must never forget that they are the ones expected to keep the business running. </w:t>
      </w:r>
    </w:p>
    <w:p w:rsidR="00B94044" w:rsidRDefault="00E10318">
      <w:pPr>
        <w:rPr>
          <w:rFonts w:ascii="Tahoma" w:hAnsi="Tahoma" w:cs="Tahoma"/>
          <w:bCs/>
          <w:color w:val="000000"/>
          <w:sz w:val="20"/>
          <w:szCs w:val="20"/>
        </w:rPr>
      </w:pPr>
      <w:r>
        <w:rPr>
          <w:rFonts w:ascii="Tahoma" w:hAnsi="Tahoma" w:cs="Tahoma"/>
          <w:bCs/>
          <w:color w:val="000000"/>
          <w:sz w:val="20"/>
          <w:szCs w:val="20"/>
        </w:rPr>
        <w:t xml:space="preserve">All </w:t>
      </w:r>
      <w:r w:rsidR="00A91DD9">
        <w:rPr>
          <w:rFonts w:ascii="Tahoma" w:hAnsi="Tahoma" w:cs="Tahoma"/>
          <w:bCs/>
          <w:color w:val="000000"/>
          <w:sz w:val="20"/>
          <w:szCs w:val="20"/>
        </w:rPr>
        <w:t xml:space="preserve">active </w:t>
      </w:r>
      <w:r>
        <w:rPr>
          <w:rFonts w:ascii="Tahoma" w:hAnsi="Tahoma" w:cs="Tahoma"/>
          <w:bCs/>
          <w:color w:val="000000"/>
          <w:sz w:val="20"/>
          <w:szCs w:val="20"/>
        </w:rPr>
        <w:t xml:space="preserve">members are expected to attend a monthly meeting (Meet-Up) and keep up to date on association business. </w:t>
      </w:r>
      <w:r w:rsidR="00B94044">
        <w:rPr>
          <w:rFonts w:ascii="Tahoma" w:hAnsi="Tahoma" w:cs="Tahoma"/>
          <w:bCs/>
          <w:color w:val="000000"/>
          <w:sz w:val="20"/>
          <w:szCs w:val="20"/>
        </w:rPr>
        <w:t xml:space="preserve">Members are required to participate in one or more committees or serve in some other role required for the running of the cooperative at least once in a year. </w:t>
      </w:r>
    </w:p>
    <w:p w:rsidR="00717C0F" w:rsidRDefault="00717C0F">
      <w:pPr>
        <w:rPr>
          <w:rFonts w:ascii="Tahoma" w:hAnsi="Tahoma" w:cs="Tahoma"/>
          <w:bCs/>
          <w:color w:val="000000"/>
          <w:sz w:val="20"/>
          <w:szCs w:val="20"/>
        </w:rPr>
      </w:pPr>
      <w:r>
        <w:rPr>
          <w:rFonts w:ascii="Tahoma" w:hAnsi="Tahoma" w:cs="Tahoma"/>
          <w:bCs/>
          <w:color w:val="000000"/>
          <w:sz w:val="20"/>
          <w:szCs w:val="20"/>
        </w:rPr>
        <w:t xml:space="preserve">All members sign up to work in the gallery. Shift times are 12 – 6pm, Tuesday </w:t>
      </w:r>
      <w:r w:rsidR="00E35B89">
        <w:rPr>
          <w:rFonts w:ascii="Tahoma" w:hAnsi="Tahoma" w:cs="Tahoma"/>
          <w:bCs/>
          <w:color w:val="000000"/>
          <w:sz w:val="20"/>
          <w:szCs w:val="20"/>
        </w:rPr>
        <w:t xml:space="preserve">through </w:t>
      </w:r>
      <w:r>
        <w:rPr>
          <w:rFonts w:ascii="Tahoma" w:hAnsi="Tahoma" w:cs="Tahoma"/>
          <w:bCs/>
          <w:color w:val="000000"/>
          <w:sz w:val="20"/>
          <w:szCs w:val="20"/>
        </w:rPr>
        <w:t xml:space="preserve">Saturday. </w:t>
      </w:r>
      <w:r w:rsidR="00A91DD9">
        <w:rPr>
          <w:rFonts w:ascii="Tahoma" w:hAnsi="Tahoma" w:cs="Tahoma"/>
          <w:bCs/>
          <w:color w:val="000000"/>
          <w:sz w:val="20"/>
          <w:szCs w:val="20"/>
        </w:rPr>
        <w:t xml:space="preserve">Evening shifts when </w:t>
      </w:r>
      <w:r>
        <w:rPr>
          <w:rFonts w:ascii="Tahoma" w:hAnsi="Tahoma" w:cs="Tahoma"/>
          <w:bCs/>
          <w:color w:val="000000"/>
          <w:sz w:val="20"/>
          <w:szCs w:val="20"/>
        </w:rPr>
        <w:t xml:space="preserve">Pix </w:t>
      </w:r>
      <w:r w:rsidR="00A91DD9">
        <w:rPr>
          <w:rFonts w:ascii="Tahoma" w:hAnsi="Tahoma" w:cs="Tahoma"/>
          <w:bCs/>
          <w:color w:val="000000"/>
          <w:sz w:val="20"/>
          <w:szCs w:val="20"/>
        </w:rPr>
        <w:t xml:space="preserve">has a show </w:t>
      </w:r>
      <w:r w:rsidR="00E35B89">
        <w:rPr>
          <w:rFonts w:ascii="Tahoma" w:hAnsi="Tahoma" w:cs="Tahoma"/>
          <w:bCs/>
          <w:color w:val="000000"/>
          <w:sz w:val="20"/>
          <w:szCs w:val="20"/>
        </w:rPr>
        <w:t>one</w:t>
      </w:r>
      <w:r>
        <w:rPr>
          <w:rFonts w:ascii="Tahoma" w:hAnsi="Tahoma" w:cs="Tahoma"/>
          <w:bCs/>
          <w:color w:val="000000"/>
          <w:sz w:val="20"/>
          <w:szCs w:val="20"/>
        </w:rPr>
        <w:t xml:space="preserve"> shift 6 – 9pm, close up after intermission.</w:t>
      </w:r>
    </w:p>
    <w:p w:rsidR="00B94044" w:rsidRDefault="00B94044">
      <w:pPr>
        <w:rPr>
          <w:rFonts w:ascii="Tahoma" w:hAnsi="Tahoma" w:cs="Tahoma"/>
          <w:bCs/>
          <w:color w:val="000000"/>
          <w:sz w:val="20"/>
          <w:szCs w:val="20"/>
        </w:rPr>
      </w:pPr>
      <w:r>
        <w:rPr>
          <w:rFonts w:ascii="Tahoma" w:hAnsi="Tahoma" w:cs="Tahoma"/>
          <w:bCs/>
          <w:color w:val="000000"/>
          <w:sz w:val="20"/>
          <w:szCs w:val="20"/>
        </w:rPr>
        <w:t>All members are required to work two shifts for each show they exhibit work in the gallery and/or gift shop</w:t>
      </w:r>
      <w:r w:rsidR="006F26BE">
        <w:rPr>
          <w:rFonts w:ascii="Tahoma" w:hAnsi="Tahoma" w:cs="Tahoma"/>
          <w:bCs/>
          <w:color w:val="000000"/>
          <w:sz w:val="20"/>
          <w:szCs w:val="20"/>
        </w:rPr>
        <w:t>. In addition to shifts required for a show, members</w:t>
      </w:r>
      <w:r>
        <w:rPr>
          <w:rFonts w:ascii="Tahoma" w:hAnsi="Tahoma" w:cs="Tahoma"/>
          <w:bCs/>
          <w:color w:val="000000"/>
          <w:sz w:val="20"/>
          <w:szCs w:val="20"/>
        </w:rPr>
        <w:t xml:space="preserve"> </w:t>
      </w:r>
      <w:r w:rsidR="006F26BE">
        <w:rPr>
          <w:rFonts w:ascii="Tahoma" w:hAnsi="Tahoma" w:cs="Tahoma"/>
          <w:bCs/>
          <w:color w:val="000000"/>
          <w:sz w:val="20"/>
          <w:szCs w:val="20"/>
        </w:rPr>
        <w:t xml:space="preserve">are required to work </w:t>
      </w:r>
      <w:r>
        <w:rPr>
          <w:rFonts w:ascii="Tahoma" w:hAnsi="Tahoma" w:cs="Tahoma"/>
          <w:bCs/>
          <w:color w:val="000000"/>
          <w:sz w:val="20"/>
          <w:szCs w:val="20"/>
        </w:rPr>
        <w:t xml:space="preserve">4 shifts a year whether they are </w:t>
      </w:r>
      <w:r w:rsidR="006F26BE">
        <w:rPr>
          <w:rFonts w:ascii="Tahoma" w:hAnsi="Tahoma" w:cs="Tahoma"/>
          <w:bCs/>
          <w:color w:val="000000"/>
          <w:sz w:val="20"/>
          <w:szCs w:val="20"/>
        </w:rPr>
        <w:t>exhibiting or not.</w:t>
      </w:r>
      <w:r>
        <w:rPr>
          <w:rFonts w:ascii="Tahoma" w:hAnsi="Tahoma" w:cs="Tahoma"/>
          <w:bCs/>
          <w:color w:val="000000"/>
          <w:sz w:val="20"/>
          <w:szCs w:val="20"/>
        </w:rPr>
        <w:t xml:space="preserve"> </w:t>
      </w:r>
    </w:p>
    <w:p w:rsidR="00717C0F" w:rsidRDefault="00717C0F">
      <w:pPr>
        <w:rPr>
          <w:rFonts w:ascii="Tahoma" w:hAnsi="Tahoma" w:cs="Tahoma"/>
          <w:bCs/>
          <w:color w:val="000000"/>
          <w:sz w:val="20"/>
          <w:szCs w:val="20"/>
        </w:rPr>
      </w:pPr>
      <w:r>
        <w:rPr>
          <w:rFonts w:ascii="Tahoma" w:hAnsi="Tahoma" w:cs="Tahoma"/>
          <w:bCs/>
          <w:color w:val="000000"/>
          <w:sz w:val="20"/>
          <w:szCs w:val="20"/>
        </w:rPr>
        <w:t>If a member is unable to work a shift they have signed up for then it is their responsibility to find a substitute to work or switch shifts with.</w:t>
      </w:r>
    </w:p>
    <w:p w:rsidR="00A91DD9" w:rsidRDefault="00A91DD9">
      <w:pPr>
        <w:rPr>
          <w:rFonts w:ascii="Tahoma" w:hAnsi="Tahoma" w:cs="Tahoma"/>
          <w:bCs/>
          <w:color w:val="000000"/>
          <w:sz w:val="20"/>
          <w:szCs w:val="20"/>
        </w:rPr>
      </w:pPr>
      <w:r>
        <w:rPr>
          <w:rFonts w:ascii="Tahoma" w:hAnsi="Tahoma" w:cs="Tahoma"/>
          <w:bCs/>
          <w:color w:val="000000"/>
          <w:sz w:val="20"/>
          <w:szCs w:val="20"/>
        </w:rPr>
        <w:t>If you are unable or unwilling to work the shifts required for a show then you can pay a fee of $20 per shift not covered.</w:t>
      </w:r>
      <w:r w:rsidR="00E35B89">
        <w:rPr>
          <w:rFonts w:ascii="Tahoma" w:hAnsi="Tahoma" w:cs="Tahoma"/>
          <w:bCs/>
          <w:color w:val="000000"/>
          <w:sz w:val="20"/>
          <w:szCs w:val="20"/>
        </w:rPr>
        <w:t xml:space="preserve"> Book shifts/pay $20 fee in advance of show opening.</w:t>
      </w:r>
    </w:p>
    <w:p w:rsidR="00A91DD9" w:rsidRDefault="00A91DD9">
      <w:pPr>
        <w:rPr>
          <w:rFonts w:ascii="Tahoma" w:hAnsi="Tahoma" w:cs="Tahoma"/>
          <w:bCs/>
          <w:color w:val="000000"/>
          <w:sz w:val="20"/>
          <w:szCs w:val="20"/>
        </w:rPr>
      </w:pPr>
      <w:r>
        <w:rPr>
          <w:rFonts w:ascii="Tahoma" w:hAnsi="Tahoma" w:cs="Tahoma"/>
          <w:bCs/>
          <w:color w:val="000000"/>
          <w:sz w:val="20"/>
          <w:szCs w:val="20"/>
        </w:rPr>
        <w:t xml:space="preserve">There is a </w:t>
      </w:r>
      <w:r w:rsidR="001A48E3">
        <w:rPr>
          <w:rFonts w:ascii="Tahoma" w:hAnsi="Tahoma" w:cs="Tahoma"/>
          <w:bCs/>
          <w:color w:val="000000"/>
          <w:sz w:val="20"/>
          <w:szCs w:val="20"/>
        </w:rPr>
        <w:t>shift schedule</w:t>
      </w:r>
      <w:r>
        <w:rPr>
          <w:rFonts w:ascii="Tahoma" w:hAnsi="Tahoma" w:cs="Tahoma"/>
          <w:bCs/>
          <w:color w:val="000000"/>
          <w:sz w:val="20"/>
          <w:szCs w:val="20"/>
        </w:rPr>
        <w:t xml:space="preserve"> located on the LAA website </w:t>
      </w:r>
      <w:hyperlink r:id="rId4" w:history="1">
        <w:r w:rsidRPr="00B52F8A">
          <w:rPr>
            <w:rStyle w:val="Hyperlink"/>
            <w:rFonts w:ascii="Tahoma" w:hAnsi="Tahoma" w:cs="Tahoma"/>
            <w:bCs/>
            <w:sz w:val="20"/>
            <w:szCs w:val="20"/>
          </w:rPr>
          <w:t>www.lapeerart.org</w:t>
        </w:r>
      </w:hyperlink>
      <w:r>
        <w:rPr>
          <w:rFonts w:ascii="Tahoma" w:hAnsi="Tahoma" w:cs="Tahoma"/>
          <w:bCs/>
          <w:color w:val="000000"/>
          <w:sz w:val="20"/>
          <w:szCs w:val="20"/>
        </w:rPr>
        <w:t xml:space="preserve"> </w:t>
      </w:r>
      <w:proofErr w:type="gramStart"/>
      <w:r>
        <w:rPr>
          <w:rFonts w:ascii="Tahoma" w:hAnsi="Tahoma" w:cs="Tahoma"/>
          <w:bCs/>
          <w:color w:val="000000"/>
          <w:sz w:val="20"/>
          <w:szCs w:val="20"/>
        </w:rPr>
        <w:t>It</w:t>
      </w:r>
      <w:proofErr w:type="gramEnd"/>
      <w:r>
        <w:rPr>
          <w:rFonts w:ascii="Tahoma" w:hAnsi="Tahoma" w:cs="Tahoma"/>
          <w:bCs/>
          <w:color w:val="000000"/>
          <w:sz w:val="20"/>
          <w:szCs w:val="20"/>
        </w:rPr>
        <w:t xml:space="preserve"> is accessed from the “</w:t>
      </w:r>
      <w:r w:rsidR="001A48E3">
        <w:rPr>
          <w:rFonts w:ascii="Tahoma" w:hAnsi="Tahoma" w:cs="Tahoma"/>
          <w:bCs/>
          <w:color w:val="000000"/>
          <w:sz w:val="20"/>
          <w:szCs w:val="20"/>
        </w:rPr>
        <w:t>M</w:t>
      </w:r>
      <w:r>
        <w:rPr>
          <w:rFonts w:ascii="Tahoma" w:hAnsi="Tahoma" w:cs="Tahoma"/>
          <w:bCs/>
          <w:color w:val="000000"/>
          <w:sz w:val="20"/>
          <w:szCs w:val="20"/>
        </w:rPr>
        <w:t xml:space="preserve">ember Business” link found in the footer of any page. Click on the link and it will take you to a page where you will be asked to enter a password to </w:t>
      </w:r>
      <w:r w:rsidR="001A48E3">
        <w:rPr>
          <w:rFonts w:ascii="Tahoma" w:hAnsi="Tahoma" w:cs="Tahoma"/>
          <w:bCs/>
          <w:color w:val="000000"/>
          <w:sz w:val="20"/>
          <w:szCs w:val="20"/>
        </w:rPr>
        <w:t xml:space="preserve">access </w:t>
      </w:r>
      <w:r>
        <w:rPr>
          <w:rFonts w:ascii="Tahoma" w:hAnsi="Tahoma" w:cs="Tahoma"/>
          <w:bCs/>
          <w:color w:val="000000"/>
          <w:sz w:val="20"/>
          <w:szCs w:val="20"/>
        </w:rPr>
        <w:t xml:space="preserve">the member business page. Here you will find a link </w:t>
      </w:r>
      <w:r w:rsidR="001A48E3">
        <w:rPr>
          <w:rFonts w:ascii="Tahoma" w:hAnsi="Tahoma" w:cs="Tahoma"/>
          <w:bCs/>
          <w:color w:val="000000"/>
          <w:sz w:val="20"/>
          <w:szCs w:val="20"/>
        </w:rPr>
        <w:t>“Gift Shop Schedule”. The schedule is constantly updated and you cannot make additions/changes. The scheduler must be informed of additions/changes/substitutions to the schedule.</w:t>
      </w:r>
    </w:p>
    <w:p w:rsidR="001A48E3" w:rsidRDefault="001A48E3">
      <w:pPr>
        <w:rPr>
          <w:rFonts w:ascii="Tahoma" w:hAnsi="Tahoma" w:cs="Tahoma"/>
          <w:bCs/>
          <w:color w:val="000000"/>
          <w:sz w:val="20"/>
          <w:szCs w:val="20"/>
        </w:rPr>
      </w:pPr>
      <w:r>
        <w:rPr>
          <w:rFonts w:ascii="Tahoma" w:hAnsi="Tahoma" w:cs="Tahoma"/>
          <w:bCs/>
          <w:color w:val="000000"/>
          <w:sz w:val="20"/>
          <w:szCs w:val="20"/>
        </w:rPr>
        <w:t xml:space="preserve">All </w:t>
      </w:r>
      <w:r w:rsidR="00F83A4D">
        <w:rPr>
          <w:rFonts w:ascii="Tahoma" w:hAnsi="Tahoma" w:cs="Tahoma"/>
          <w:bCs/>
          <w:color w:val="000000"/>
          <w:sz w:val="20"/>
          <w:szCs w:val="20"/>
        </w:rPr>
        <w:t>information on exhibiting in the gallery and gift</w:t>
      </w:r>
      <w:r w:rsidR="00FB6BC2">
        <w:rPr>
          <w:rFonts w:ascii="Tahoma" w:hAnsi="Tahoma" w:cs="Tahoma"/>
          <w:bCs/>
          <w:color w:val="000000"/>
          <w:sz w:val="20"/>
          <w:szCs w:val="20"/>
        </w:rPr>
        <w:t xml:space="preserve"> </w:t>
      </w:r>
      <w:r w:rsidR="00F83A4D">
        <w:rPr>
          <w:rFonts w:ascii="Tahoma" w:hAnsi="Tahoma" w:cs="Tahoma"/>
          <w:bCs/>
          <w:color w:val="000000"/>
          <w:sz w:val="20"/>
          <w:szCs w:val="20"/>
        </w:rPr>
        <w:t>shop, forms for inventory</w:t>
      </w:r>
      <w:r w:rsidR="00FB6BC2">
        <w:rPr>
          <w:rFonts w:ascii="Tahoma" w:hAnsi="Tahoma" w:cs="Tahoma"/>
          <w:bCs/>
          <w:color w:val="000000"/>
          <w:sz w:val="20"/>
          <w:szCs w:val="20"/>
        </w:rPr>
        <w:t>,</w:t>
      </w:r>
      <w:r w:rsidR="00F83A4D">
        <w:rPr>
          <w:rFonts w:ascii="Tahoma" w:hAnsi="Tahoma" w:cs="Tahoma"/>
          <w:bCs/>
          <w:color w:val="000000"/>
          <w:sz w:val="20"/>
          <w:szCs w:val="20"/>
        </w:rPr>
        <w:t xml:space="preserve"> </w:t>
      </w:r>
      <w:r w:rsidR="00FB6BC2">
        <w:rPr>
          <w:rFonts w:ascii="Tahoma" w:hAnsi="Tahoma" w:cs="Tahoma"/>
          <w:bCs/>
          <w:color w:val="000000"/>
          <w:sz w:val="20"/>
          <w:szCs w:val="20"/>
        </w:rPr>
        <w:t>inventory</w:t>
      </w:r>
      <w:r w:rsidR="00F83A4D">
        <w:rPr>
          <w:rFonts w:ascii="Tahoma" w:hAnsi="Tahoma" w:cs="Tahoma"/>
          <w:bCs/>
          <w:color w:val="000000"/>
          <w:sz w:val="20"/>
          <w:szCs w:val="20"/>
        </w:rPr>
        <w:t xml:space="preserve"> cards, </w:t>
      </w:r>
      <w:r w:rsidR="0065203A">
        <w:rPr>
          <w:rFonts w:ascii="Tahoma" w:hAnsi="Tahoma" w:cs="Tahoma"/>
          <w:bCs/>
          <w:color w:val="000000"/>
          <w:sz w:val="20"/>
          <w:szCs w:val="20"/>
        </w:rPr>
        <w:t xml:space="preserve">and </w:t>
      </w:r>
      <w:r w:rsidR="00F83A4D">
        <w:rPr>
          <w:rFonts w:ascii="Tahoma" w:hAnsi="Tahoma" w:cs="Tahoma"/>
          <w:bCs/>
          <w:color w:val="000000"/>
          <w:sz w:val="20"/>
          <w:szCs w:val="20"/>
        </w:rPr>
        <w:t xml:space="preserve">example sheets for recording sales </w:t>
      </w:r>
      <w:r w:rsidR="00FB6BC2">
        <w:rPr>
          <w:rFonts w:ascii="Tahoma" w:hAnsi="Tahoma" w:cs="Tahoma"/>
          <w:bCs/>
          <w:color w:val="000000"/>
          <w:sz w:val="20"/>
          <w:szCs w:val="20"/>
        </w:rPr>
        <w:t>is</w:t>
      </w:r>
      <w:r w:rsidR="00F83A4D">
        <w:rPr>
          <w:rFonts w:ascii="Tahoma" w:hAnsi="Tahoma" w:cs="Tahoma"/>
          <w:bCs/>
          <w:color w:val="000000"/>
          <w:sz w:val="20"/>
          <w:szCs w:val="20"/>
        </w:rPr>
        <w:t xml:space="preserve"> available on the website </w:t>
      </w:r>
      <w:r w:rsidR="00FB6BC2">
        <w:rPr>
          <w:rFonts w:ascii="Tahoma" w:hAnsi="Tahoma" w:cs="Tahoma"/>
          <w:bCs/>
          <w:color w:val="000000"/>
          <w:sz w:val="20"/>
          <w:szCs w:val="20"/>
        </w:rPr>
        <w:t>M</w:t>
      </w:r>
      <w:r w:rsidR="00F83A4D">
        <w:rPr>
          <w:rFonts w:ascii="Tahoma" w:hAnsi="Tahoma" w:cs="Tahoma"/>
          <w:bCs/>
          <w:color w:val="000000"/>
          <w:sz w:val="20"/>
          <w:szCs w:val="20"/>
        </w:rPr>
        <w:t xml:space="preserve">ember </w:t>
      </w:r>
      <w:r w:rsidR="00FB6BC2">
        <w:rPr>
          <w:rFonts w:ascii="Tahoma" w:hAnsi="Tahoma" w:cs="Tahoma"/>
          <w:bCs/>
          <w:color w:val="000000"/>
          <w:sz w:val="20"/>
          <w:szCs w:val="20"/>
        </w:rPr>
        <w:t>B</w:t>
      </w:r>
      <w:r w:rsidR="00F83A4D">
        <w:rPr>
          <w:rFonts w:ascii="Tahoma" w:hAnsi="Tahoma" w:cs="Tahoma"/>
          <w:bCs/>
          <w:color w:val="000000"/>
          <w:sz w:val="20"/>
          <w:szCs w:val="20"/>
        </w:rPr>
        <w:t>usiness page</w:t>
      </w:r>
      <w:r w:rsidR="00CA7368">
        <w:rPr>
          <w:rFonts w:ascii="Tahoma" w:hAnsi="Tahoma" w:cs="Tahoma"/>
          <w:bCs/>
          <w:color w:val="000000"/>
          <w:sz w:val="20"/>
          <w:szCs w:val="20"/>
        </w:rPr>
        <w:t xml:space="preserve"> at </w:t>
      </w:r>
      <w:hyperlink r:id="rId5" w:history="1">
        <w:r w:rsidR="008F2201" w:rsidRPr="00472627">
          <w:rPr>
            <w:rStyle w:val="Hyperlink"/>
            <w:rFonts w:ascii="Tahoma" w:hAnsi="Tahoma" w:cs="Tahoma"/>
            <w:bCs/>
            <w:sz w:val="20"/>
            <w:szCs w:val="20"/>
          </w:rPr>
          <w:t>www.lapeerart.org</w:t>
        </w:r>
      </w:hyperlink>
      <w:r w:rsidR="008F2201">
        <w:rPr>
          <w:rFonts w:ascii="Tahoma" w:hAnsi="Tahoma" w:cs="Tahoma"/>
          <w:bCs/>
          <w:color w:val="000000"/>
          <w:sz w:val="20"/>
          <w:szCs w:val="20"/>
        </w:rPr>
        <w:t xml:space="preserve"> </w:t>
      </w:r>
      <w:bookmarkStart w:id="0" w:name="_GoBack"/>
      <w:bookmarkEnd w:id="0"/>
    </w:p>
    <w:p w:rsidR="00D60143" w:rsidRDefault="006F26BE">
      <w:pPr>
        <w:rPr>
          <w:rFonts w:ascii="Tahoma" w:hAnsi="Tahoma" w:cs="Tahoma"/>
          <w:bCs/>
          <w:color w:val="000000"/>
          <w:sz w:val="20"/>
          <w:szCs w:val="20"/>
        </w:rPr>
      </w:pPr>
      <w:r>
        <w:rPr>
          <w:rFonts w:ascii="Tahoma" w:hAnsi="Tahoma" w:cs="Tahoma"/>
          <w:bCs/>
          <w:color w:val="000000"/>
          <w:sz w:val="20"/>
          <w:szCs w:val="20"/>
        </w:rPr>
        <w:t xml:space="preserve">Active members will pay an annual membership fee of $35 due </w:t>
      </w:r>
      <w:r w:rsidR="0065203A">
        <w:rPr>
          <w:rFonts w:ascii="Tahoma" w:hAnsi="Tahoma" w:cs="Tahoma"/>
          <w:bCs/>
          <w:color w:val="000000"/>
          <w:sz w:val="20"/>
          <w:szCs w:val="20"/>
        </w:rPr>
        <w:t>January</w:t>
      </w:r>
      <w:r>
        <w:rPr>
          <w:rFonts w:ascii="Tahoma" w:hAnsi="Tahoma" w:cs="Tahoma"/>
          <w:bCs/>
          <w:color w:val="000000"/>
          <w:sz w:val="20"/>
          <w:szCs w:val="20"/>
        </w:rPr>
        <w:t xml:space="preserve"> 1</w:t>
      </w:r>
      <w:r w:rsidRPr="006F26BE">
        <w:rPr>
          <w:rFonts w:ascii="Tahoma" w:hAnsi="Tahoma" w:cs="Tahoma"/>
          <w:bCs/>
          <w:color w:val="000000"/>
          <w:sz w:val="20"/>
          <w:szCs w:val="20"/>
          <w:vertAlign w:val="superscript"/>
        </w:rPr>
        <w:t>st</w:t>
      </w:r>
      <w:r w:rsidR="000C113E">
        <w:rPr>
          <w:rFonts w:ascii="Tahoma" w:hAnsi="Tahoma" w:cs="Tahoma"/>
          <w:bCs/>
          <w:color w:val="000000"/>
          <w:sz w:val="20"/>
          <w:szCs w:val="20"/>
        </w:rPr>
        <w:t>; pay 20% commission on all gallery and gift shop sales; receive a monthly newsletter; be a voting member;</w:t>
      </w:r>
      <w:r>
        <w:rPr>
          <w:rFonts w:ascii="Tahoma" w:hAnsi="Tahoma" w:cs="Tahoma"/>
          <w:bCs/>
          <w:color w:val="000000"/>
          <w:sz w:val="20"/>
          <w:szCs w:val="20"/>
        </w:rPr>
        <w:t xml:space="preserve"> </w:t>
      </w:r>
      <w:r w:rsidR="0065203A">
        <w:rPr>
          <w:rFonts w:ascii="Tahoma" w:hAnsi="Tahoma" w:cs="Tahoma"/>
          <w:bCs/>
          <w:color w:val="000000"/>
          <w:sz w:val="20"/>
          <w:szCs w:val="20"/>
        </w:rPr>
        <w:t xml:space="preserve">and, </w:t>
      </w:r>
      <w:r w:rsidR="000C113E" w:rsidRPr="000C113E">
        <w:rPr>
          <w:rFonts w:ascii="Tahoma" w:hAnsi="Tahoma" w:cs="Tahoma"/>
          <w:bCs/>
          <w:color w:val="000000"/>
          <w:sz w:val="20"/>
          <w:szCs w:val="20"/>
        </w:rPr>
        <w:t>be able to run for the board after 6 months as a member in good standing</w:t>
      </w:r>
      <w:r w:rsidR="000C113E">
        <w:rPr>
          <w:rFonts w:ascii="Tahoma" w:hAnsi="Tahoma" w:cs="Tahoma"/>
          <w:bCs/>
          <w:color w:val="000000"/>
          <w:sz w:val="20"/>
          <w:szCs w:val="20"/>
        </w:rPr>
        <w:t>.</w:t>
      </w:r>
    </w:p>
    <w:p w:rsidR="00AA7210" w:rsidRPr="002C673C" w:rsidRDefault="002C673C" w:rsidP="002C673C">
      <w:pPr>
        <w:jc w:val="right"/>
        <w:rPr>
          <w:b/>
          <w:sz w:val="24"/>
          <w:szCs w:val="24"/>
        </w:rPr>
      </w:pPr>
      <w:r w:rsidRPr="002C673C">
        <w:rPr>
          <w:b/>
          <w:sz w:val="24"/>
          <w:szCs w:val="24"/>
        </w:rPr>
        <w:t>Member Copy</w:t>
      </w:r>
    </w:p>
    <w:sectPr w:rsidR="00AA7210" w:rsidRPr="002C673C" w:rsidSect="004650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AA7210"/>
    <w:rsid w:val="00000129"/>
    <w:rsid w:val="000C113E"/>
    <w:rsid w:val="001A48E3"/>
    <w:rsid w:val="001D7C9D"/>
    <w:rsid w:val="002C673C"/>
    <w:rsid w:val="00321AFD"/>
    <w:rsid w:val="00465055"/>
    <w:rsid w:val="00546FA6"/>
    <w:rsid w:val="0065203A"/>
    <w:rsid w:val="006F26BE"/>
    <w:rsid w:val="00717C0F"/>
    <w:rsid w:val="00884921"/>
    <w:rsid w:val="008F2201"/>
    <w:rsid w:val="0098074D"/>
    <w:rsid w:val="009B1340"/>
    <w:rsid w:val="00A91DD9"/>
    <w:rsid w:val="00AA7210"/>
    <w:rsid w:val="00B94044"/>
    <w:rsid w:val="00CA7368"/>
    <w:rsid w:val="00D60143"/>
    <w:rsid w:val="00E10318"/>
    <w:rsid w:val="00E35B89"/>
    <w:rsid w:val="00F83A4D"/>
    <w:rsid w:val="00FB6BC2"/>
    <w:rsid w:val="00FB6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55"/>
  </w:style>
  <w:style w:type="paragraph" w:styleId="Heading1">
    <w:name w:val="heading 1"/>
    <w:basedOn w:val="Normal"/>
    <w:next w:val="Normal"/>
    <w:link w:val="Heading1Char"/>
    <w:uiPriority w:val="9"/>
    <w:qFormat/>
    <w:rsid w:val="00546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AA7210"/>
  </w:style>
  <w:style w:type="character" w:customStyle="1" w:styleId="Heading1Char">
    <w:name w:val="Heading 1 Char"/>
    <w:basedOn w:val="DefaultParagraphFont"/>
    <w:link w:val="Heading1"/>
    <w:uiPriority w:val="9"/>
    <w:rsid w:val="00546FA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91DD9"/>
    <w:rPr>
      <w:color w:val="0000FF" w:themeColor="hyperlink"/>
      <w:u w:val="single"/>
    </w:rPr>
  </w:style>
  <w:style w:type="paragraph" w:styleId="DocumentMap">
    <w:name w:val="Document Map"/>
    <w:basedOn w:val="Normal"/>
    <w:link w:val="DocumentMapChar"/>
    <w:uiPriority w:val="99"/>
    <w:semiHidden/>
    <w:unhideWhenUsed/>
    <w:rsid w:val="0065203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52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6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AA7210"/>
  </w:style>
  <w:style w:type="character" w:customStyle="1" w:styleId="Heading1Char">
    <w:name w:val="Heading 1 Char"/>
    <w:basedOn w:val="DefaultParagraphFont"/>
    <w:link w:val="Heading1"/>
    <w:uiPriority w:val="9"/>
    <w:rsid w:val="00546FA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91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peerart.org" TargetMode="External"/><Relationship Id="rId4" Type="http://schemas.openxmlformats.org/officeDocument/2006/relationships/hyperlink" Target="http://www.lapeer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Rhonda</cp:lastModifiedBy>
  <cp:revision>2</cp:revision>
  <cp:lastPrinted>2015-07-08T21:19:00Z</cp:lastPrinted>
  <dcterms:created xsi:type="dcterms:W3CDTF">2018-01-05T14:19:00Z</dcterms:created>
  <dcterms:modified xsi:type="dcterms:W3CDTF">2018-01-05T14:19:00Z</dcterms:modified>
</cp:coreProperties>
</file>